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F1" w:rsidRDefault="00DD5DF1" w:rsidP="00DD5DF1">
      <w:pPr>
        <w:widowControl/>
        <w:jc w:val="left"/>
        <w:rPr>
          <w:rFonts w:ascii="楷体_GB2312" w:eastAsia="楷体_GB2312"/>
          <w:sz w:val="32"/>
        </w:rPr>
      </w:pPr>
      <w:r w:rsidRPr="00364C98">
        <w:rPr>
          <w:rFonts w:ascii="楷体_GB2312" w:eastAsia="楷体_GB2312" w:hint="eastAsia"/>
          <w:sz w:val="32"/>
        </w:rPr>
        <w:t>附件一</w:t>
      </w:r>
    </w:p>
    <w:p w:rsidR="00DD5DF1" w:rsidRPr="0046786F" w:rsidRDefault="00DD5DF1" w:rsidP="00DD5DF1">
      <w:pPr>
        <w:pStyle w:val="a5"/>
        <w:snapToGrid w:val="0"/>
        <w:spacing w:after="0" w:line="360" w:lineRule="auto"/>
        <w:rPr>
          <w:kern w:val="0"/>
          <w:sz w:val="44"/>
        </w:rPr>
      </w:pPr>
      <w:r w:rsidRPr="00364C98">
        <w:rPr>
          <w:rFonts w:hint="eastAsia"/>
          <w:kern w:val="0"/>
          <w:sz w:val="44"/>
        </w:rPr>
        <w:t>张明校友</w:t>
      </w:r>
      <w:r>
        <w:rPr>
          <w:rFonts w:hint="eastAsia"/>
          <w:kern w:val="0"/>
          <w:sz w:val="44"/>
        </w:rPr>
        <w:t>个人</w:t>
      </w:r>
      <w:r w:rsidRPr="00364C98">
        <w:rPr>
          <w:rFonts w:hint="eastAsia"/>
          <w:kern w:val="0"/>
          <w:sz w:val="44"/>
        </w:rPr>
        <w:t>简介</w:t>
      </w:r>
      <w:r>
        <w:rPr>
          <w:rFonts w:hint="eastAsia"/>
          <w:noProof/>
          <w:kern w:val="0"/>
          <w:sz w:val="44"/>
        </w:rPr>
        <w:drawing>
          <wp:inline distT="0" distB="0" distL="0" distR="0">
            <wp:extent cx="5143500" cy="3429000"/>
            <wp:effectExtent l="19050" t="0" r="0" b="0"/>
            <wp:docPr id="1" name="图片 1" descr="C:\Users\Administrator\Desktop\201411校友自强奖学金\DSC_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411校友自强奖学金\DSC_3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DF1" w:rsidRPr="00364C98" w:rsidRDefault="00DD5DF1" w:rsidP="00DD5DF1">
      <w:pPr>
        <w:widowControl/>
        <w:snapToGrid w:val="0"/>
        <w:spacing w:line="360" w:lineRule="auto"/>
        <w:ind w:firstLine="403"/>
        <w:rPr>
          <w:rFonts w:ascii="仿宋_GB2312" w:eastAsia="仿宋_GB2312" w:hAnsi="Simsun" w:cs="宋体" w:hint="eastAsia"/>
          <w:color w:val="2A2A2A"/>
          <w:kern w:val="0"/>
          <w:sz w:val="24"/>
          <w:szCs w:val="21"/>
        </w:rPr>
      </w:pPr>
      <w:r w:rsidRPr="00364C98">
        <w:rPr>
          <w:rFonts w:ascii="Simsun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 </w:t>
      </w:r>
      <w:r w:rsidRPr="00364C98"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张明，1983年毕业于哈尔滨科技大学自动控制专业，1989年清华大学自动化系研究生毕业；1996年—2008年，广东雪莱特光电科技股份有限公司任职副总经理，2009年8月创办</w:t>
      </w:r>
      <w:proofErr w:type="gramStart"/>
      <w:r w:rsidRPr="00364C98"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佛山盟泰数控</w:t>
      </w:r>
      <w:proofErr w:type="gramEnd"/>
      <w:r w:rsidRPr="00364C98"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科技有限公司和苏州盟泰</w:t>
      </w:r>
      <w:proofErr w:type="gramStart"/>
      <w:r w:rsidRPr="00364C98"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励</w:t>
      </w:r>
      <w:proofErr w:type="gramEnd"/>
      <w:r w:rsidRPr="00364C98"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宝光电有限公司，广东省第十届人大代表。同时兼任广东省哈尔滨理工大学校友会常务副会长、哈尔滨理工大学佛山校友会</w:t>
      </w:r>
      <w:r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名誉</w:t>
      </w:r>
      <w:r w:rsidRPr="00364C98"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会长。</w:t>
      </w:r>
    </w:p>
    <w:p w:rsidR="0049276F" w:rsidRDefault="00DD5DF1" w:rsidP="00DD5DF1">
      <w:r w:rsidRPr="0046786F"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张明校友毕业后一直心系母校，</w:t>
      </w:r>
      <w:r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在捐资助学等方面为学校</w:t>
      </w:r>
      <w:proofErr w:type="gramStart"/>
      <w:r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作出</w:t>
      </w:r>
      <w:proofErr w:type="gramEnd"/>
      <w:r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突出贡献。</w:t>
      </w:r>
      <w:r w:rsidRPr="00975CC9"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2013年</w:t>
      </w:r>
      <w:r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8月</w:t>
      </w:r>
      <w:r w:rsidRPr="00364C98">
        <w:rPr>
          <w:rFonts w:ascii="仿宋_GB2312" w:eastAsia="仿宋_GB2312" w:hAnsi="Simsun" w:cs="宋体"/>
          <w:color w:val="2A2A2A"/>
          <w:kern w:val="0"/>
          <w:sz w:val="32"/>
          <w:szCs w:val="24"/>
          <w:bdr w:val="none" w:sz="0" w:space="0" w:color="auto" w:frame="1"/>
        </w:rPr>
        <w:t>，张明校友</w:t>
      </w:r>
      <w:r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返校与</w:t>
      </w:r>
      <w:r w:rsidRPr="00364C98">
        <w:rPr>
          <w:rFonts w:ascii="仿宋_GB2312" w:eastAsia="仿宋_GB2312" w:hAnsi="Simsun" w:cs="宋体"/>
          <w:color w:val="2A2A2A"/>
          <w:kern w:val="0"/>
          <w:sz w:val="32"/>
          <w:szCs w:val="24"/>
          <w:bdr w:val="none" w:sz="0" w:space="0" w:color="auto" w:frame="1"/>
        </w:rPr>
        <w:t>学校领导及校友办公室</w:t>
      </w:r>
      <w:r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就</w:t>
      </w:r>
      <w:r w:rsidRPr="00364C98">
        <w:rPr>
          <w:rFonts w:ascii="仿宋_GB2312" w:eastAsia="仿宋_GB2312" w:hAnsi="Simsun" w:cs="宋体"/>
          <w:color w:val="2A2A2A"/>
          <w:kern w:val="0"/>
          <w:sz w:val="32"/>
          <w:szCs w:val="24"/>
          <w:bdr w:val="none" w:sz="0" w:space="0" w:color="auto" w:frame="1"/>
        </w:rPr>
        <w:t>捐资助学事宜</w:t>
      </w:r>
      <w:r>
        <w:rPr>
          <w:rFonts w:ascii="仿宋_GB2312" w:eastAsia="仿宋_GB2312" w:hAnsi="Simsun" w:cs="宋体"/>
          <w:color w:val="2A2A2A"/>
          <w:kern w:val="0"/>
          <w:sz w:val="32"/>
          <w:szCs w:val="24"/>
          <w:bdr w:val="none" w:sz="0" w:space="0" w:color="auto" w:frame="1"/>
        </w:rPr>
        <w:t>沟通</w:t>
      </w:r>
      <w:r w:rsidRPr="00364C98">
        <w:rPr>
          <w:rFonts w:ascii="仿宋_GB2312" w:eastAsia="仿宋_GB2312" w:hAnsi="Simsun" w:cs="宋体"/>
          <w:color w:val="2A2A2A"/>
          <w:kern w:val="0"/>
          <w:sz w:val="32"/>
          <w:szCs w:val="24"/>
          <w:bdr w:val="none" w:sz="0" w:space="0" w:color="auto" w:frame="1"/>
        </w:rPr>
        <w:t>商议</w:t>
      </w:r>
      <w:r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，决定和学</w:t>
      </w:r>
      <w:r w:rsidRPr="00364C98">
        <w:rPr>
          <w:rFonts w:ascii="仿宋_GB2312" w:eastAsia="仿宋_GB2312" w:hAnsi="Simsun" w:cs="宋体"/>
          <w:color w:val="2A2A2A"/>
          <w:kern w:val="0"/>
          <w:sz w:val="32"/>
          <w:szCs w:val="24"/>
          <w:bdr w:val="none" w:sz="0" w:space="0" w:color="auto" w:frame="1"/>
        </w:rPr>
        <w:t>校教育发展基金会签订捐赠协议，向学校捐赠50万元，设立校友自强奖学</w:t>
      </w:r>
      <w:r w:rsidRPr="00364C98">
        <w:rPr>
          <w:rFonts w:ascii="仿宋_GB2312" w:eastAsia="仿宋_GB2312" w:hAnsi="Simsun" w:cs="宋体"/>
          <w:color w:val="2A2A2A"/>
          <w:kern w:val="0"/>
          <w:sz w:val="32"/>
          <w:szCs w:val="24"/>
          <w:bdr w:val="none" w:sz="0" w:space="0" w:color="auto" w:frame="1"/>
        </w:rPr>
        <w:lastRenderedPageBreak/>
        <w:t>金奖励项目，项目执行期为5年，每年奖励20名在校学子，奖励标准为5000元/人。按照出资人张明校友的意愿，获奖学生在机械学院、电气学院、自动化学院、计算机学院、</w:t>
      </w:r>
      <w:proofErr w:type="gramStart"/>
      <w:r w:rsidRPr="00364C98">
        <w:rPr>
          <w:rFonts w:ascii="仿宋_GB2312" w:eastAsia="仿宋_GB2312" w:hAnsi="Simsun" w:cs="宋体"/>
          <w:color w:val="2A2A2A"/>
          <w:kern w:val="0"/>
          <w:sz w:val="32"/>
          <w:szCs w:val="24"/>
          <w:bdr w:val="none" w:sz="0" w:space="0" w:color="auto" w:frame="1"/>
        </w:rPr>
        <w:t>测通学院</w:t>
      </w:r>
      <w:proofErr w:type="gramEnd"/>
      <w:r w:rsidRPr="00364C98">
        <w:rPr>
          <w:rFonts w:ascii="仿宋_GB2312" w:eastAsia="仿宋_GB2312" w:hAnsi="Simsun" w:cs="宋体"/>
          <w:color w:val="2A2A2A"/>
          <w:kern w:val="0"/>
          <w:sz w:val="32"/>
          <w:szCs w:val="24"/>
          <w:bdr w:val="none" w:sz="0" w:space="0" w:color="auto" w:frame="1"/>
        </w:rPr>
        <w:t>等五个学院的在读本科</w:t>
      </w:r>
      <w:r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特困</w:t>
      </w:r>
      <w:r w:rsidRPr="00364C98">
        <w:rPr>
          <w:rFonts w:ascii="仿宋_GB2312" w:eastAsia="仿宋_GB2312" w:hAnsi="Simsun" w:cs="宋体"/>
          <w:color w:val="2A2A2A"/>
          <w:kern w:val="0"/>
          <w:sz w:val="32"/>
          <w:szCs w:val="24"/>
          <w:bdr w:val="none" w:sz="0" w:space="0" w:color="auto" w:frame="1"/>
        </w:rPr>
        <w:t>生中评选产生。经</w:t>
      </w:r>
      <w:r>
        <w:rPr>
          <w:rFonts w:ascii="仿宋_GB2312" w:eastAsia="仿宋_GB2312" w:hAnsi="Simsun" w:cs="宋体" w:hint="eastAsia"/>
          <w:color w:val="2A2A2A"/>
          <w:kern w:val="0"/>
          <w:sz w:val="32"/>
          <w:szCs w:val="24"/>
          <w:bdr w:val="none" w:sz="0" w:space="0" w:color="auto" w:frame="1"/>
        </w:rPr>
        <w:t>过一年的运行，校友自强奖学金在特困学生中反响强烈，对特困学生自强自立、奋发读书产生了良好的促进作用。目前，已有</w:t>
      </w:r>
      <w:r w:rsidRPr="00364C98">
        <w:rPr>
          <w:rFonts w:ascii="仿宋_GB2312" w:eastAsia="仿宋_GB2312" w:hAnsi="Simsun" w:cs="宋体"/>
          <w:color w:val="2A2A2A"/>
          <w:kern w:val="0"/>
          <w:sz w:val="32"/>
          <w:szCs w:val="24"/>
          <w:bdr w:val="none" w:sz="0" w:space="0" w:color="auto" w:frame="1"/>
        </w:rPr>
        <w:t>袁俊东等20名在校生成为校友自强奖学金的受益者。</w:t>
      </w:r>
    </w:p>
    <w:sectPr w:rsidR="0049276F" w:rsidSect="00492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6B4" w:rsidRDefault="009D36B4" w:rsidP="00DD5DF1">
      <w:r>
        <w:separator/>
      </w:r>
    </w:p>
  </w:endnote>
  <w:endnote w:type="continuationSeparator" w:id="0">
    <w:p w:rsidR="009D36B4" w:rsidRDefault="009D36B4" w:rsidP="00DD5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6B4" w:rsidRDefault="009D36B4" w:rsidP="00DD5DF1">
      <w:r>
        <w:separator/>
      </w:r>
    </w:p>
  </w:footnote>
  <w:footnote w:type="continuationSeparator" w:id="0">
    <w:p w:rsidR="009D36B4" w:rsidRDefault="009D36B4" w:rsidP="00DD5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DF1"/>
    <w:rsid w:val="0049276F"/>
    <w:rsid w:val="009D36B4"/>
    <w:rsid w:val="00DD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DF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D5DF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D5DF1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DD5D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D5D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共享科技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20121023</dc:creator>
  <cp:keywords/>
  <dc:description/>
  <cp:lastModifiedBy>20121023</cp:lastModifiedBy>
  <cp:revision>2</cp:revision>
  <dcterms:created xsi:type="dcterms:W3CDTF">2014-12-02T03:24:00Z</dcterms:created>
  <dcterms:modified xsi:type="dcterms:W3CDTF">2014-12-02T03:24:00Z</dcterms:modified>
</cp:coreProperties>
</file>